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99" w:rsidRDefault="00B24199" w:rsidP="00B24199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 xml:space="preserve">KSÜ </w:t>
      </w:r>
    </w:p>
    <w:p w:rsidR="00B24199" w:rsidRDefault="00B24199" w:rsidP="00B24199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SOSYAL VE BEŞERİ BİLİMLER ETİK KURULU</w:t>
      </w:r>
    </w:p>
    <w:p w:rsidR="00B24199" w:rsidRPr="0046142E" w:rsidRDefault="00B24199" w:rsidP="00B24199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46142E">
        <w:rPr>
          <w:rFonts w:asciiTheme="minorHAnsi" w:hAnsiTheme="minorHAnsi" w:cs="Arial"/>
          <w:b/>
          <w:sz w:val="32"/>
          <w:szCs w:val="32"/>
          <w:u w:val="single"/>
        </w:rPr>
        <w:t>E</w:t>
      </w:r>
      <w:r>
        <w:rPr>
          <w:rFonts w:asciiTheme="minorHAnsi" w:hAnsiTheme="minorHAnsi" w:cs="Arial"/>
          <w:b/>
          <w:sz w:val="32"/>
          <w:szCs w:val="32"/>
          <w:u w:val="single"/>
        </w:rPr>
        <w:t>TİK KURUL ONAY BELGESİ BAŞVURUSU İÇİN GEREKEN BELGELER</w:t>
      </w:r>
      <w:r w:rsidRPr="0046142E">
        <w:rPr>
          <w:rFonts w:asciiTheme="minorHAnsi" w:hAnsiTheme="minorHAnsi" w:cs="Arial"/>
          <w:b/>
          <w:sz w:val="32"/>
          <w:szCs w:val="32"/>
          <w:u w:val="single"/>
        </w:rPr>
        <w:t xml:space="preserve"> </w:t>
      </w:r>
    </w:p>
    <w:p w:rsidR="00B24199" w:rsidRPr="0046142E" w:rsidRDefault="00B24199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</w:p>
    <w:p w:rsidR="00B24199" w:rsidRDefault="00B24199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Sosyal ve Beşeri Bilimler Etik K</w:t>
      </w:r>
      <w:r w:rsidRPr="0046142E">
        <w:rPr>
          <w:rFonts w:asciiTheme="minorHAnsi" w:hAnsiTheme="minorHAnsi" w:cs="Arial"/>
          <w:bCs/>
          <w:sz w:val="32"/>
          <w:szCs w:val="32"/>
        </w:rPr>
        <w:t>urul başvurularında</w:t>
      </w:r>
      <w:r>
        <w:rPr>
          <w:rFonts w:asciiTheme="minorHAnsi" w:hAnsiTheme="minorHAnsi" w:cs="Arial"/>
          <w:bCs/>
          <w:sz w:val="32"/>
          <w:szCs w:val="32"/>
        </w:rPr>
        <w:t>:</w:t>
      </w:r>
    </w:p>
    <w:p w:rsidR="00B24199" w:rsidRDefault="000F192F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 xml:space="preserve">1. Başvuru </w:t>
      </w:r>
      <w:r w:rsidR="00B24199">
        <w:rPr>
          <w:rFonts w:asciiTheme="minorHAnsi" w:hAnsiTheme="minorHAnsi" w:cs="Arial"/>
          <w:bCs/>
          <w:sz w:val="32"/>
          <w:szCs w:val="32"/>
        </w:rPr>
        <w:t>dilekçe</w:t>
      </w:r>
      <w:r>
        <w:rPr>
          <w:rFonts w:asciiTheme="minorHAnsi" w:hAnsiTheme="minorHAnsi" w:cs="Arial"/>
          <w:bCs/>
          <w:sz w:val="32"/>
          <w:szCs w:val="32"/>
        </w:rPr>
        <w:t>si</w:t>
      </w:r>
      <w:r w:rsidR="003D052A">
        <w:rPr>
          <w:rFonts w:asciiTheme="minorHAnsi" w:hAnsiTheme="minorHAnsi" w:cs="Arial"/>
          <w:bCs/>
          <w:sz w:val="32"/>
          <w:szCs w:val="32"/>
        </w:rPr>
        <w:t xml:space="preserve"> </w:t>
      </w:r>
      <w:proofErr w:type="gramStart"/>
      <w:r w:rsidR="003D052A">
        <w:rPr>
          <w:rFonts w:asciiTheme="minorHAnsi" w:hAnsiTheme="minorHAnsi" w:cs="Arial"/>
          <w:bCs/>
          <w:sz w:val="32"/>
          <w:szCs w:val="32"/>
        </w:rPr>
        <w:t>(</w:t>
      </w:r>
      <w:proofErr w:type="gramEnd"/>
      <w:r w:rsidR="003D052A">
        <w:rPr>
          <w:rFonts w:asciiTheme="minorHAnsi" w:hAnsiTheme="minorHAnsi" w:cs="Arial"/>
          <w:bCs/>
          <w:sz w:val="32"/>
          <w:szCs w:val="32"/>
        </w:rPr>
        <w:t>Örnek Dilekçe Aşağıda Yer Almaktadır.</w:t>
      </w:r>
    </w:p>
    <w:p w:rsidR="00B24199" w:rsidRDefault="00B24199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2. KSÜ, Sosyal ve Beşeri Bilimler Etik Kurul Başvuru Formu (Formun son sayfası imzalanacak ve diğer sayfalar paraflanacaktır)</w:t>
      </w:r>
    </w:p>
    <w:p w:rsidR="00B24199" w:rsidRDefault="00B24199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3. Varsa anket vb. veri toplama formları (Bütün sayfalar Danışman/Yürütücü/Tez Öğrencisi tarafından paraflanacaktır)</w:t>
      </w:r>
    </w:p>
    <w:p w:rsidR="00F3370E" w:rsidRDefault="00F3370E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</w:p>
    <w:p w:rsidR="00B24199" w:rsidRDefault="000025EC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Aksi halde başvurunuz Etik K</w:t>
      </w:r>
      <w:r w:rsidR="00B24199">
        <w:rPr>
          <w:rFonts w:asciiTheme="minorHAnsi" w:hAnsiTheme="minorHAnsi" w:cs="Arial"/>
          <w:bCs/>
          <w:sz w:val="32"/>
          <w:szCs w:val="32"/>
        </w:rPr>
        <w:t>urul tarafından işleme konul</w:t>
      </w:r>
      <w:r w:rsidR="0051151E">
        <w:rPr>
          <w:rFonts w:asciiTheme="minorHAnsi" w:hAnsiTheme="minorHAnsi" w:cs="Arial"/>
          <w:bCs/>
          <w:sz w:val="32"/>
          <w:szCs w:val="32"/>
        </w:rPr>
        <w:t>a</w:t>
      </w:r>
      <w:r w:rsidR="00B24199">
        <w:rPr>
          <w:rFonts w:asciiTheme="minorHAnsi" w:hAnsiTheme="minorHAnsi" w:cs="Arial"/>
          <w:bCs/>
          <w:sz w:val="32"/>
          <w:szCs w:val="32"/>
        </w:rPr>
        <w:t>mayacak ve değerlendirmeye alın</w:t>
      </w:r>
      <w:r w:rsidR="0051151E">
        <w:rPr>
          <w:rFonts w:asciiTheme="minorHAnsi" w:hAnsiTheme="minorHAnsi" w:cs="Arial"/>
          <w:bCs/>
          <w:sz w:val="32"/>
          <w:szCs w:val="32"/>
        </w:rPr>
        <w:t>a</w:t>
      </w:r>
      <w:r w:rsidR="00B24199">
        <w:rPr>
          <w:rFonts w:asciiTheme="minorHAnsi" w:hAnsiTheme="minorHAnsi" w:cs="Arial"/>
          <w:bCs/>
          <w:sz w:val="32"/>
          <w:szCs w:val="32"/>
        </w:rPr>
        <w:t xml:space="preserve">mayacaktır.  </w:t>
      </w:r>
    </w:p>
    <w:p w:rsidR="00F3370E" w:rsidRDefault="00F3370E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</w:p>
    <w:p w:rsidR="00F3370E" w:rsidRDefault="00F3370E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Çalışmalarınızda kolaylıklar dileriz.</w:t>
      </w:r>
    </w:p>
    <w:p w:rsidR="00F3370E" w:rsidRDefault="00F3370E" w:rsidP="00B24199">
      <w:pPr>
        <w:pStyle w:val="WW-NormalWeb1"/>
        <w:spacing w:before="0" w:after="0"/>
        <w:jc w:val="both"/>
        <w:rPr>
          <w:rFonts w:asciiTheme="minorHAnsi" w:hAnsiTheme="minorHAnsi" w:cs="Arial"/>
          <w:bCs/>
          <w:sz w:val="32"/>
          <w:szCs w:val="32"/>
        </w:rPr>
      </w:pPr>
    </w:p>
    <w:p w:rsidR="00F3370E" w:rsidRPr="00F3370E" w:rsidRDefault="00F3370E" w:rsidP="00F3370E">
      <w:pPr>
        <w:pStyle w:val="WW-NormalWeb1"/>
        <w:spacing w:before="0" w:after="0"/>
        <w:jc w:val="right"/>
        <w:rPr>
          <w:rFonts w:asciiTheme="minorHAnsi" w:hAnsiTheme="minorHAnsi" w:cs="Arial"/>
          <w:b/>
          <w:bCs/>
          <w:sz w:val="32"/>
          <w:szCs w:val="32"/>
        </w:rPr>
      </w:pPr>
      <w:r w:rsidRPr="00F3370E">
        <w:rPr>
          <w:rFonts w:asciiTheme="minorHAnsi" w:hAnsiTheme="minorHAnsi" w:cs="Arial"/>
          <w:b/>
          <w:bCs/>
          <w:sz w:val="32"/>
          <w:szCs w:val="32"/>
        </w:rPr>
        <w:t>Sosyal ve Beşeri Bilimler Etik Kurulu</w:t>
      </w:r>
    </w:p>
    <w:p w:rsidR="00277B96" w:rsidRDefault="00277B96"/>
    <w:p w:rsidR="003D052A" w:rsidRDefault="003D052A" w:rsidP="003D052A">
      <w:pPr>
        <w:jc w:val="both"/>
        <w:rPr>
          <w:b/>
          <w:u w:val="single"/>
        </w:rPr>
      </w:pPr>
    </w:p>
    <w:p w:rsidR="003D052A" w:rsidRDefault="003D052A" w:rsidP="003D052A">
      <w:pPr>
        <w:jc w:val="both"/>
        <w:rPr>
          <w:b/>
          <w:u w:val="single"/>
        </w:rPr>
      </w:pPr>
    </w:p>
    <w:p w:rsidR="003D052A" w:rsidRPr="003D052A" w:rsidRDefault="003D052A" w:rsidP="003D052A">
      <w:pPr>
        <w:jc w:val="both"/>
        <w:rPr>
          <w:b/>
          <w:u w:val="single"/>
        </w:rPr>
      </w:pPr>
      <w:r w:rsidRPr="003D052A">
        <w:rPr>
          <w:b/>
          <w:u w:val="single"/>
        </w:rPr>
        <w:t>ÖRNEK DİLEKÇE</w:t>
      </w:r>
      <w:r w:rsidRPr="003D052A">
        <w:rPr>
          <w:b/>
          <w:u w:val="single"/>
        </w:rPr>
        <w:tab/>
      </w:r>
    </w:p>
    <w:p w:rsidR="003D052A" w:rsidRDefault="003D052A" w:rsidP="003D052A">
      <w:pPr>
        <w:jc w:val="both"/>
      </w:pPr>
    </w:p>
    <w:p w:rsidR="003D052A" w:rsidRDefault="003D052A" w:rsidP="003D052A">
      <w:pPr>
        <w:jc w:val="both"/>
      </w:pPr>
      <w:r>
        <w:tab/>
        <w:t xml:space="preserve">Üniversitemiz Sosyal Bilimler Enstitüsü </w:t>
      </w:r>
      <w:proofErr w:type="gramStart"/>
      <w:r>
        <w:t>...............</w:t>
      </w:r>
      <w:proofErr w:type="gramEnd"/>
      <w:r>
        <w:t xml:space="preserve"> Anabilim Dalında </w:t>
      </w:r>
      <w:r w:rsidR="00E61329">
        <w:t>Yüksek Lisan</w:t>
      </w:r>
      <w:r>
        <w:t xml:space="preserve">sını/Doktorasını yapan ve danışmanlığını yaptığım/danışmanlığını </w:t>
      </w:r>
      <w:proofErr w:type="gramStart"/>
      <w:r>
        <w:t>...................................</w:t>
      </w:r>
      <w:proofErr w:type="gramEnd"/>
      <w:r>
        <w:t>'</w:t>
      </w:r>
      <w:proofErr w:type="spellStart"/>
      <w:r>
        <w:t>ın</w:t>
      </w:r>
      <w:proofErr w:type="spellEnd"/>
      <w:r>
        <w:t xml:space="preserve"> yaptığı ................................... isimli öğrencinin "</w:t>
      </w:r>
      <w:proofErr w:type="gramStart"/>
      <w:r>
        <w:t>........</w:t>
      </w:r>
      <w:proofErr w:type="gramEnd"/>
      <w:r>
        <w:t xml:space="preserve"> </w:t>
      </w:r>
      <w:proofErr w:type="gramStart"/>
      <w:r>
        <w:t>...........</w:t>
      </w:r>
      <w:proofErr w:type="gramEnd"/>
      <w:r>
        <w:t xml:space="preserve"> </w:t>
      </w:r>
      <w:proofErr w:type="gramStart"/>
      <w:r>
        <w:t>..............</w:t>
      </w:r>
      <w:proofErr w:type="gramEnd"/>
      <w:r>
        <w:t xml:space="preserve"> </w:t>
      </w:r>
      <w:proofErr w:type="gramStart"/>
      <w:r>
        <w:t>................</w:t>
      </w:r>
      <w:proofErr w:type="gramEnd"/>
      <w:r>
        <w:t xml:space="preserve"> </w:t>
      </w:r>
      <w:proofErr w:type="gramStart"/>
      <w:r>
        <w:t>..................</w:t>
      </w:r>
      <w:proofErr w:type="gramEnd"/>
      <w:r>
        <w:t xml:space="preserve"> </w:t>
      </w:r>
      <w:proofErr w:type="gramStart"/>
      <w:r>
        <w:t>....................</w:t>
      </w:r>
      <w:proofErr w:type="gramEnd"/>
      <w:r>
        <w:t>" başlıklı yüksek lisans/doktora tezi için uygulanacak anket formu ekte gönderilmekte olup, anketler ...................</w:t>
      </w:r>
      <w:r w:rsidR="00E61329">
        <w:t xml:space="preserve">. </w:t>
      </w:r>
      <w:proofErr w:type="gramStart"/>
      <w:r w:rsidR="00E61329">
        <w:t>.......</w:t>
      </w:r>
      <w:proofErr w:type="gramEnd"/>
      <w:r w:rsidR="00E61329">
        <w:t xml:space="preserve"> </w:t>
      </w:r>
      <w:proofErr w:type="gramStart"/>
      <w:r>
        <w:t>..............</w:t>
      </w:r>
      <w:proofErr w:type="gramEnd"/>
      <w:r>
        <w:t xml:space="preserve">işletmelerinde/kurumunda ................................................ </w:t>
      </w:r>
      <w:proofErr w:type="spellStart"/>
      <w:r>
        <w:t>lara</w:t>
      </w:r>
      <w:proofErr w:type="spellEnd"/>
      <w:r>
        <w:t xml:space="preserve"> uygulanacaktır. Bu konuda Etik Kurul Raporunun veri</w:t>
      </w:r>
      <w:r w:rsidR="00E61329">
        <w:t xml:space="preserve">lmesi için gereğini </w:t>
      </w:r>
      <w:proofErr w:type="gramStart"/>
      <w:r w:rsidR="00E61329">
        <w:t>..............</w:t>
      </w:r>
      <w:r>
        <w:t>.</w:t>
      </w:r>
      <w:proofErr w:type="gramEnd"/>
    </w:p>
    <w:p w:rsidR="003D052A" w:rsidRDefault="003D052A">
      <w:pPr>
        <w:jc w:val="both"/>
      </w:pPr>
    </w:p>
    <w:sectPr w:rsidR="003D052A" w:rsidSect="0027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A26"/>
    <w:multiLevelType w:val="hybridMultilevel"/>
    <w:tmpl w:val="92544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710D3"/>
    <w:multiLevelType w:val="hybridMultilevel"/>
    <w:tmpl w:val="64045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C1506"/>
    <w:multiLevelType w:val="hybridMultilevel"/>
    <w:tmpl w:val="990CF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649D1"/>
    <w:multiLevelType w:val="hybridMultilevel"/>
    <w:tmpl w:val="3E104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24199"/>
    <w:rsid w:val="000025EC"/>
    <w:rsid w:val="000F192F"/>
    <w:rsid w:val="002768B4"/>
    <w:rsid w:val="00277B96"/>
    <w:rsid w:val="003D052A"/>
    <w:rsid w:val="0051151E"/>
    <w:rsid w:val="005B06E3"/>
    <w:rsid w:val="00702DAF"/>
    <w:rsid w:val="007E43C9"/>
    <w:rsid w:val="00A2541F"/>
    <w:rsid w:val="00B24199"/>
    <w:rsid w:val="00C138D6"/>
    <w:rsid w:val="00C8416C"/>
    <w:rsid w:val="00DB213C"/>
    <w:rsid w:val="00E07AE4"/>
    <w:rsid w:val="00E61329"/>
    <w:rsid w:val="00F3370E"/>
    <w:rsid w:val="00FA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 w:eastAsia="ar-SA" w:bidi="ar-SA"/>
    </w:rPr>
  </w:style>
  <w:style w:type="paragraph" w:styleId="Balk1">
    <w:name w:val="heading 1"/>
    <w:basedOn w:val="Normal"/>
    <w:next w:val="Normal"/>
    <w:link w:val="Balk1Char"/>
    <w:uiPriority w:val="9"/>
    <w:qFormat/>
    <w:rsid w:val="00DB213C"/>
    <w:pPr>
      <w:widowControl/>
      <w:suppressAutoHyphens w:val="0"/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13C"/>
    <w:pPr>
      <w:widowControl/>
      <w:suppressAutoHyphens w:val="0"/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213C"/>
    <w:pPr>
      <w:widowControl/>
      <w:suppressAutoHyphens w:val="0"/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213C"/>
    <w:pPr>
      <w:widowControl/>
      <w:suppressAutoHyphens w:val="0"/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Cs w:val="24"/>
      <w:lang w:val="en-US" w:eastAsia="en-US" w:bidi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213C"/>
    <w:pPr>
      <w:widowControl/>
      <w:suppressAutoHyphens w:val="0"/>
      <w:spacing w:line="271" w:lineRule="auto"/>
      <w:outlineLvl w:val="4"/>
    </w:pPr>
    <w:rPr>
      <w:rFonts w:asciiTheme="majorHAnsi" w:eastAsiaTheme="minorHAnsi" w:hAnsiTheme="majorHAnsi" w:cstheme="majorBidi"/>
      <w:i/>
      <w:iCs/>
      <w:szCs w:val="24"/>
      <w:lang w:val="en-US" w:eastAsia="en-US" w:bidi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213C"/>
    <w:pPr>
      <w:widowControl/>
      <w:shd w:val="clear" w:color="auto" w:fill="FFFFFF" w:themeFill="background1"/>
      <w:suppressAutoHyphens w:val="0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213C"/>
    <w:pPr>
      <w:widowControl/>
      <w:suppressAutoHyphens w:val="0"/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lang w:val="en-US" w:eastAsia="en-US" w:bidi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213C"/>
    <w:pPr>
      <w:widowControl/>
      <w:suppressAutoHyphens w:val="0"/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lang w:val="en-US" w:eastAsia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213C"/>
    <w:pPr>
      <w:widowControl/>
      <w:suppressAutoHyphens w:val="0"/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213C"/>
    <w:rPr>
      <w:smallCaps/>
      <w:spacing w:val="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213C"/>
    <w:rPr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213C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213C"/>
    <w:rPr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213C"/>
    <w:rPr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213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213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213C"/>
    <w:rPr>
      <w:b/>
      <w:bC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213C"/>
    <w:rPr>
      <w:b/>
      <w:bCs/>
      <w:i/>
      <w:iCs/>
      <w:color w:val="7F7F7F" w:themeColor="text1" w:themeTint="8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DB213C"/>
    <w:pPr>
      <w:widowControl/>
      <w:suppressAutoHyphens w:val="0"/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213C"/>
    <w:rPr>
      <w:smallCaps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B213C"/>
    <w:pPr>
      <w:widowControl/>
      <w:suppressAutoHyphens w:val="0"/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B213C"/>
    <w:rPr>
      <w:i/>
      <w:iCs/>
      <w:smallCaps/>
      <w:spacing w:val="10"/>
      <w:sz w:val="28"/>
      <w:szCs w:val="28"/>
    </w:rPr>
  </w:style>
  <w:style w:type="character" w:styleId="Gl">
    <w:name w:val="Strong"/>
    <w:uiPriority w:val="22"/>
    <w:qFormat/>
    <w:rsid w:val="00DB213C"/>
    <w:rPr>
      <w:b/>
      <w:bCs/>
    </w:rPr>
  </w:style>
  <w:style w:type="character" w:styleId="Vurgu">
    <w:name w:val="Emphasis"/>
    <w:uiPriority w:val="20"/>
    <w:qFormat/>
    <w:rsid w:val="00DB213C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DB213C"/>
    <w:pPr>
      <w:widowControl/>
      <w:suppressAutoHyphens w:val="0"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ListeParagraf">
    <w:name w:val="List Paragraph"/>
    <w:basedOn w:val="Normal"/>
    <w:uiPriority w:val="34"/>
    <w:qFormat/>
    <w:rsid w:val="00DB213C"/>
    <w:pPr>
      <w:widowControl/>
      <w:suppressAutoHyphens w:val="0"/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Trnak">
    <w:name w:val="Quote"/>
    <w:basedOn w:val="Normal"/>
    <w:next w:val="Normal"/>
    <w:link w:val="TrnakChar"/>
    <w:uiPriority w:val="29"/>
    <w:qFormat/>
    <w:rsid w:val="00DB213C"/>
    <w:pPr>
      <w:widowControl/>
      <w:suppressAutoHyphens w:val="0"/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TrnakChar">
    <w:name w:val="Tırnak Char"/>
    <w:basedOn w:val="VarsaylanParagrafYazTipi"/>
    <w:link w:val="Trnak"/>
    <w:uiPriority w:val="29"/>
    <w:rsid w:val="00DB213C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B213C"/>
    <w:pPr>
      <w:widowControl/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B213C"/>
    <w:rPr>
      <w:i/>
      <w:iCs/>
    </w:rPr>
  </w:style>
  <w:style w:type="character" w:styleId="HafifVurgulama">
    <w:name w:val="Subtle Emphasis"/>
    <w:uiPriority w:val="19"/>
    <w:qFormat/>
    <w:rsid w:val="00DB213C"/>
    <w:rPr>
      <w:i/>
      <w:iCs/>
    </w:rPr>
  </w:style>
  <w:style w:type="character" w:styleId="GlVurgulama">
    <w:name w:val="Intense Emphasis"/>
    <w:uiPriority w:val="21"/>
    <w:qFormat/>
    <w:rsid w:val="00DB213C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DB213C"/>
    <w:rPr>
      <w:smallCaps/>
    </w:rPr>
  </w:style>
  <w:style w:type="character" w:styleId="GlBavuru">
    <w:name w:val="Intense Reference"/>
    <w:uiPriority w:val="32"/>
    <w:qFormat/>
    <w:rsid w:val="00DB213C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DB213C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B213C"/>
    <w:pPr>
      <w:outlineLvl w:val="9"/>
    </w:pPr>
  </w:style>
  <w:style w:type="paragraph" w:customStyle="1" w:styleId="WW-NormalWeb1">
    <w:name w:val="WW-Normal (Web)1"/>
    <w:basedOn w:val="Normal"/>
    <w:uiPriority w:val="99"/>
    <w:rsid w:val="00B24199"/>
    <w:pPr>
      <w:widowControl/>
      <w:suppressAutoHyphens w:val="0"/>
      <w:spacing w:before="280" w:after="119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Bakan</dc:creator>
  <cp:lastModifiedBy>İsmail Bakan</cp:lastModifiedBy>
  <cp:revision>26</cp:revision>
  <dcterms:created xsi:type="dcterms:W3CDTF">2018-10-18T15:19:00Z</dcterms:created>
  <dcterms:modified xsi:type="dcterms:W3CDTF">2018-10-31T15:04:00Z</dcterms:modified>
</cp:coreProperties>
</file>